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19" w:rsidRDefault="001E1A19" w:rsidP="009239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6D5A7B0" wp14:editId="2D8F043F">
            <wp:simplePos x="0" y="0"/>
            <wp:positionH relativeFrom="column">
              <wp:posOffset>-897890</wp:posOffset>
            </wp:positionH>
            <wp:positionV relativeFrom="paragraph">
              <wp:posOffset>-476250</wp:posOffset>
            </wp:positionV>
            <wp:extent cx="1121410" cy="1121410"/>
            <wp:effectExtent l="0" t="0" r="2540" b="254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2" name="Рисунок 2" descr="https://www.diaghilev-ps.ru/content/uploads/2017/08/Diaghilev_logo-RUS-360x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iaghilev-ps.ru/content/uploads/2017/08/Diaghilev_logo-RUS-360x36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EF828E2" wp14:editId="51453380">
            <wp:simplePos x="0" y="0"/>
            <wp:positionH relativeFrom="column">
              <wp:posOffset>5180965</wp:posOffset>
            </wp:positionH>
            <wp:positionV relativeFrom="paragraph">
              <wp:posOffset>-479425</wp:posOffset>
            </wp:positionV>
            <wp:extent cx="1096010" cy="1146810"/>
            <wp:effectExtent l="0" t="0" r="8890" b="0"/>
            <wp:wrapTight wrapText="bothSides">
              <wp:wrapPolygon edited="0">
                <wp:start x="0" y="0"/>
                <wp:lineTo x="0" y="21169"/>
                <wp:lineTo x="21400" y="21169"/>
                <wp:lineTo x="21400" y="0"/>
                <wp:lineTo x="0" y="0"/>
              </wp:wrapPolygon>
            </wp:wrapTight>
            <wp:docPr id="1" name="Рисунок 1" descr="logop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r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ВЫБОР ФЕСТИВАЛЯ ДЯГИЛЕВ.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P</w:t>
      </w:r>
      <w:r w:rsidRPr="0079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</w:t>
      </w:r>
      <w:r w:rsidRPr="0079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proofErr w:type="gramEnd"/>
      <w:r w:rsidRPr="0079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923998" w:rsidRDefault="001E1A19" w:rsidP="009239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930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ДЯГИЛЕВСКОМ ФЕСТИВАЛЕ В ПЕРМИ</w:t>
      </w:r>
    </w:p>
    <w:bookmarkEnd w:id="0"/>
    <w:p w:rsidR="00923998" w:rsidRPr="00E52C5D" w:rsidRDefault="001E1A19" w:rsidP="0092399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2C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16-18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июня </w:t>
      </w:r>
      <w:r w:rsidRPr="00E52C5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2018</w:t>
      </w:r>
    </w:p>
    <w:p w:rsidR="00923998" w:rsidRPr="001D5E1D" w:rsidRDefault="00923998" w:rsidP="00923998">
      <w:pPr>
        <w:pStyle w:val="a3"/>
        <w:rPr>
          <w:rFonts w:asciiTheme="majorHAnsi" w:hAnsiTheme="majorHAnsi" w:cstheme="majorHAnsi"/>
          <w:b/>
          <w:color w:val="4F81BD" w:themeColor="accent1"/>
          <w:sz w:val="16"/>
          <w:szCs w:val="16"/>
        </w:rPr>
      </w:pPr>
    </w:p>
    <w:tbl>
      <w:tblPr>
        <w:tblStyle w:val="a4"/>
        <w:tblW w:w="981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5990"/>
        <w:gridCol w:w="2404"/>
      </w:tblGrid>
      <w:tr w:rsidR="00923998" w:rsidRPr="000152ED" w:rsidTr="00923998">
        <w:tc>
          <w:tcPr>
            <w:tcW w:w="1419" w:type="dxa"/>
          </w:tcPr>
          <w:p w:rsidR="00923998" w:rsidRPr="00336041" w:rsidRDefault="00923998" w:rsidP="004A78C0">
            <w:pPr>
              <w:rPr>
                <w:rFonts w:ascii="Times New Roman" w:hAnsi="Times New Roman" w:cs="Times New Roman"/>
                <w:b/>
              </w:rPr>
            </w:pPr>
            <w:r w:rsidRPr="00336041">
              <w:rPr>
                <w:rFonts w:ascii="Times New Roman" w:hAnsi="Times New Roman" w:cs="Times New Roman"/>
                <w:b/>
              </w:rPr>
              <w:t xml:space="preserve">16 июня </w:t>
            </w:r>
          </w:p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>
              <w:rPr>
                <w:rFonts w:ascii="Times New Roman" w:hAnsi="Times New Roman" w:cs="Times New Roman"/>
              </w:rPr>
              <w:t>0</w:t>
            </w:r>
            <w:r w:rsidRPr="000152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90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</w:p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  <w:r w:rsidRPr="000152ED">
              <w:rPr>
                <w:rFonts w:ascii="Times New Roman" w:hAnsi="Times New Roman" w:cs="Times New Roman"/>
              </w:rPr>
              <w:t>Прибытие в Пермь</w:t>
            </w:r>
            <w:r>
              <w:rPr>
                <w:rFonts w:ascii="Times New Roman" w:hAnsi="Times New Roman" w:cs="Times New Roman"/>
              </w:rPr>
              <w:t>, трансфер</w:t>
            </w:r>
          </w:p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  <w:r w:rsidRPr="000152ED">
              <w:rPr>
                <w:rFonts w:ascii="Times New Roman" w:hAnsi="Times New Roman" w:cs="Times New Roman"/>
              </w:rPr>
              <w:t xml:space="preserve">Размещение в гостинице </w:t>
            </w:r>
          </w:p>
        </w:tc>
        <w:tc>
          <w:tcPr>
            <w:tcW w:w="2404" w:type="dxa"/>
          </w:tcPr>
          <w:p w:rsidR="00923998" w:rsidRPr="00923998" w:rsidRDefault="00923998" w:rsidP="004A78C0">
            <w:pPr>
              <w:rPr>
                <w:rFonts w:ascii="Times New Roman" w:hAnsi="Times New Roman" w:cs="Times New Roman"/>
                <w:u w:val="single"/>
              </w:rPr>
            </w:pPr>
          </w:p>
          <w:p w:rsidR="00923998" w:rsidRPr="00923998" w:rsidRDefault="00923998" w:rsidP="004A78C0">
            <w:pPr>
              <w:rPr>
                <w:rFonts w:ascii="Times New Roman" w:hAnsi="Times New Roman" w:cs="Times New Roman"/>
                <w:u w:val="single"/>
              </w:rPr>
            </w:pPr>
            <w:r w:rsidRPr="00923998">
              <w:rPr>
                <w:rFonts w:ascii="Times New Roman" w:hAnsi="Times New Roman" w:cs="Times New Roman"/>
                <w:u w:val="single"/>
              </w:rPr>
              <w:t>Гостиница «Урал»</w:t>
            </w:r>
          </w:p>
        </w:tc>
      </w:tr>
      <w:tr w:rsidR="00923998" w:rsidRPr="000152ED" w:rsidTr="00923998">
        <w:tc>
          <w:tcPr>
            <w:tcW w:w="1419" w:type="dxa"/>
          </w:tcPr>
          <w:p w:rsidR="00923998" w:rsidRPr="000152ED" w:rsidRDefault="00923998" w:rsidP="0092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</w:t>
            </w:r>
            <w:r w:rsidRPr="000152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990" w:type="dxa"/>
          </w:tcPr>
          <w:p w:rsidR="00923998" w:rsidRPr="000152ED" w:rsidRDefault="00923998" w:rsidP="00923998">
            <w:pPr>
              <w:ind w:left="218" w:hanging="218"/>
              <w:rPr>
                <w:rFonts w:ascii="Times New Roman" w:hAnsi="Times New Roman" w:cs="Times New Roman"/>
              </w:rPr>
            </w:pPr>
            <w:r w:rsidRPr="000152ED">
              <w:rPr>
                <w:rFonts w:ascii="Times New Roman" w:hAnsi="Times New Roman" w:cs="Times New Roman"/>
              </w:rPr>
              <w:t xml:space="preserve">Завтрак в гостинице </w:t>
            </w:r>
          </w:p>
        </w:tc>
        <w:tc>
          <w:tcPr>
            <w:tcW w:w="2404" w:type="dxa"/>
          </w:tcPr>
          <w:p w:rsidR="00923998" w:rsidRPr="00923998" w:rsidRDefault="00923998" w:rsidP="004A78C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23998" w:rsidRPr="000152ED" w:rsidTr="00923998">
        <w:tc>
          <w:tcPr>
            <w:tcW w:w="1419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5990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</w:t>
            </w:r>
            <w:r w:rsidRPr="000152ED">
              <w:rPr>
                <w:rFonts w:ascii="Times New Roman" w:hAnsi="Times New Roman" w:cs="Times New Roman"/>
              </w:rPr>
              <w:t>мемориальный музей Дом Сергея Дягилева.</w:t>
            </w:r>
          </w:p>
          <w:p w:rsidR="00923998" w:rsidRPr="000152ED" w:rsidRDefault="00923998" w:rsidP="00923998">
            <w:pPr>
              <w:rPr>
                <w:rFonts w:ascii="Times New Roman" w:hAnsi="Times New Roman" w:cs="Times New Roman"/>
                <w:b/>
              </w:rPr>
            </w:pPr>
            <w:r w:rsidRPr="000152ED">
              <w:rPr>
                <w:rFonts w:ascii="Times New Roman" w:hAnsi="Times New Roman" w:cs="Times New Roman"/>
              </w:rPr>
              <w:t xml:space="preserve">В мире существует несколько музеев, связанных с жизнью и творчеством Сергея Павловича Дягилева: в Париже, в Монте-Карло, в Лондоне, в Венеции и </w:t>
            </w:r>
            <w:proofErr w:type="spellStart"/>
            <w:r w:rsidRPr="000152ED">
              <w:rPr>
                <w:rFonts w:ascii="Times New Roman" w:hAnsi="Times New Roman" w:cs="Times New Roman"/>
              </w:rPr>
              <w:t>Лозане</w:t>
            </w:r>
            <w:proofErr w:type="spellEnd"/>
            <w:r w:rsidRPr="000152ED">
              <w:rPr>
                <w:rFonts w:ascii="Times New Roman" w:hAnsi="Times New Roman" w:cs="Times New Roman"/>
              </w:rPr>
              <w:t xml:space="preserve">. Первая попытка создания мемориального музея в России осуществлена на родине С.П. Дягилева, в Перми. </w:t>
            </w:r>
            <w:r>
              <w:rPr>
                <w:rFonts w:ascii="Times New Roman" w:hAnsi="Times New Roman" w:cs="Times New Roman"/>
              </w:rPr>
              <w:t xml:space="preserve">Там, </w:t>
            </w:r>
            <w:r w:rsidRPr="000152ED">
              <w:rPr>
                <w:rFonts w:ascii="Times New Roman" w:hAnsi="Times New Roman" w:cs="Times New Roman"/>
              </w:rPr>
              <w:t>на одной из центральных улиц стоит красивый особняк</w:t>
            </w:r>
            <w:r>
              <w:rPr>
                <w:rFonts w:ascii="Times New Roman" w:hAnsi="Times New Roman" w:cs="Times New Roman"/>
              </w:rPr>
              <w:t xml:space="preserve">, который </w:t>
            </w:r>
            <w:r w:rsidRPr="000152ED">
              <w:rPr>
                <w:rFonts w:ascii="Times New Roman" w:hAnsi="Times New Roman" w:cs="Times New Roman"/>
              </w:rPr>
              <w:t xml:space="preserve">принадлежал большой дружной семье Дягилевых.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0152ED">
              <w:rPr>
                <w:rFonts w:ascii="Times New Roman" w:hAnsi="Times New Roman" w:cs="Times New Roman"/>
              </w:rPr>
              <w:t xml:space="preserve">конце прошлого века его называли </w:t>
            </w:r>
            <w:r>
              <w:rPr>
                <w:rFonts w:ascii="Times New Roman" w:hAnsi="Times New Roman" w:cs="Times New Roman"/>
              </w:rPr>
              <w:t>«</w:t>
            </w:r>
            <w:r w:rsidRPr="000152ED">
              <w:rPr>
                <w:rFonts w:ascii="Times New Roman" w:hAnsi="Times New Roman" w:cs="Times New Roman"/>
              </w:rPr>
              <w:t>Пермскими Афинами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0152ED">
              <w:rPr>
                <w:rFonts w:ascii="Times New Roman" w:hAnsi="Times New Roman" w:cs="Times New Roman"/>
              </w:rPr>
              <w:t>В доме деда, на углу Сибирской и Большой Ямской улиц более 110 лет назад провел свои юношеские годы Сергей Дягилев - будущий реформатор театра, организатор творческого объединения молодых художников “Мир искусства”, знаменитой Таврической выставки исторического портрета, “Русских сезонов” в Париже, гастролей русского балета по всему миру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4" w:type="dxa"/>
          </w:tcPr>
          <w:p w:rsidR="00923998" w:rsidRPr="00923998" w:rsidRDefault="00923998" w:rsidP="004A78C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23998" w:rsidRPr="000152ED" w:rsidTr="00923998">
        <w:tc>
          <w:tcPr>
            <w:tcW w:w="1419" w:type="dxa"/>
          </w:tcPr>
          <w:p w:rsidR="00923998" w:rsidRDefault="00923998" w:rsidP="004A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5990" w:type="dxa"/>
          </w:tcPr>
          <w:p w:rsidR="00923998" w:rsidRDefault="00923998" w:rsidP="004A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Обед в ресторане «Улитка»</w:t>
            </w:r>
          </w:p>
        </w:tc>
        <w:tc>
          <w:tcPr>
            <w:tcW w:w="2404" w:type="dxa"/>
          </w:tcPr>
          <w:p w:rsidR="00923998" w:rsidRPr="00923998" w:rsidRDefault="00923998" w:rsidP="004A78C0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23998" w:rsidRPr="000152ED" w:rsidTr="00923998">
        <w:tc>
          <w:tcPr>
            <w:tcW w:w="1419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</w:t>
            </w:r>
            <w:r w:rsidRPr="000152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990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  <w:r w:rsidRPr="000152ED">
              <w:rPr>
                <w:rFonts w:ascii="Times New Roman" w:hAnsi="Times New Roman" w:cs="Times New Roman"/>
              </w:rPr>
              <w:t xml:space="preserve">Премьера </w:t>
            </w:r>
            <w:r>
              <w:rPr>
                <w:rFonts w:ascii="Times New Roman" w:hAnsi="Times New Roman" w:cs="Times New Roman"/>
              </w:rPr>
              <w:t xml:space="preserve">оперы </w:t>
            </w:r>
            <w:r w:rsidRPr="000152ED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152ED">
              <w:rPr>
                <w:rFonts w:ascii="Times New Roman" w:hAnsi="Times New Roman" w:cs="Times New Roman"/>
              </w:rPr>
              <w:t>Онеггер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Pr="000152ED">
              <w:rPr>
                <w:rFonts w:ascii="Times New Roman" w:hAnsi="Times New Roman" w:cs="Times New Roman"/>
              </w:rPr>
              <w:t xml:space="preserve"> «Жанна на костре»</w:t>
            </w:r>
          </w:p>
          <w:p w:rsidR="00923998" w:rsidRPr="000152ED" w:rsidRDefault="00923998" w:rsidP="004A78C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4" w:type="dxa"/>
          </w:tcPr>
          <w:p w:rsidR="00923998" w:rsidRPr="00923998" w:rsidRDefault="00923998" w:rsidP="004A78C0">
            <w:pPr>
              <w:rPr>
                <w:rFonts w:ascii="Times New Roman" w:hAnsi="Times New Roman" w:cs="Times New Roman"/>
                <w:u w:val="single"/>
              </w:rPr>
            </w:pPr>
            <w:r w:rsidRPr="00923998">
              <w:rPr>
                <w:rFonts w:ascii="Times New Roman" w:hAnsi="Times New Roman" w:cs="Times New Roman"/>
                <w:u w:val="single"/>
              </w:rPr>
              <w:t>Театр оперы и балета им. П.И. Чайковского</w:t>
            </w:r>
          </w:p>
        </w:tc>
      </w:tr>
      <w:tr w:rsidR="00923998" w:rsidRPr="000152ED" w:rsidTr="00923998">
        <w:tc>
          <w:tcPr>
            <w:tcW w:w="1419" w:type="dxa"/>
          </w:tcPr>
          <w:p w:rsidR="00923998" w:rsidRDefault="00923998" w:rsidP="004A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21.30</w:t>
            </w:r>
          </w:p>
        </w:tc>
        <w:tc>
          <w:tcPr>
            <w:tcW w:w="5990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Ужин </w:t>
            </w:r>
          </w:p>
        </w:tc>
        <w:tc>
          <w:tcPr>
            <w:tcW w:w="2404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</w:p>
        </w:tc>
      </w:tr>
    </w:tbl>
    <w:p w:rsidR="00923998" w:rsidRPr="001D5E1D" w:rsidRDefault="00923998" w:rsidP="00923998">
      <w:pPr>
        <w:rPr>
          <w:rFonts w:asciiTheme="majorHAnsi" w:hAnsiTheme="majorHAnsi" w:cstheme="majorHAnsi"/>
          <w:sz w:val="16"/>
          <w:szCs w:val="16"/>
        </w:rPr>
      </w:pPr>
    </w:p>
    <w:p w:rsidR="00923998" w:rsidRPr="000152ED" w:rsidRDefault="00923998" w:rsidP="00923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5840"/>
        <w:gridCol w:w="2404"/>
      </w:tblGrid>
      <w:tr w:rsidR="00923998" w:rsidRPr="000152ED" w:rsidTr="00923998">
        <w:tc>
          <w:tcPr>
            <w:tcW w:w="1419" w:type="dxa"/>
          </w:tcPr>
          <w:p w:rsidR="00923998" w:rsidRPr="00336041" w:rsidRDefault="00923998" w:rsidP="004A78C0">
            <w:pPr>
              <w:rPr>
                <w:rFonts w:ascii="Times New Roman" w:hAnsi="Times New Roman" w:cs="Times New Roman"/>
                <w:b/>
              </w:rPr>
            </w:pPr>
            <w:r w:rsidRPr="00336041">
              <w:rPr>
                <w:rFonts w:ascii="Times New Roman" w:hAnsi="Times New Roman" w:cs="Times New Roman"/>
                <w:b/>
              </w:rPr>
              <w:t xml:space="preserve">17 июня </w:t>
            </w:r>
          </w:p>
          <w:p w:rsidR="00923998" w:rsidRPr="000152ED" w:rsidRDefault="00923998" w:rsidP="00923998">
            <w:pPr>
              <w:rPr>
                <w:rFonts w:ascii="Times New Roman" w:hAnsi="Times New Roman" w:cs="Times New Roman"/>
              </w:rPr>
            </w:pPr>
            <w:r w:rsidRPr="000152E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Pr="000152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40" w:type="dxa"/>
          </w:tcPr>
          <w:p w:rsidR="00923998" w:rsidRDefault="00923998" w:rsidP="004A78C0">
            <w:pPr>
              <w:rPr>
                <w:rFonts w:ascii="Times New Roman" w:hAnsi="Times New Roman" w:cs="Times New Roman"/>
              </w:rPr>
            </w:pPr>
          </w:p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  <w:r w:rsidRPr="000152ED">
              <w:rPr>
                <w:rFonts w:ascii="Times New Roman" w:hAnsi="Times New Roman" w:cs="Times New Roman"/>
              </w:rPr>
              <w:t xml:space="preserve">Завтрак в гостинице </w:t>
            </w:r>
          </w:p>
        </w:tc>
        <w:tc>
          <w:tcPr>
            <w:tcW w:w="2404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</w:p>
        </w:tc>
      </w:tr>
      <w:tr w:rsidR="00923998" w:rsidRPr="000152ED" w:rsidTr="00923998">
        <w:tc>
          <w:tcPr>
            <w:tcW w:w="1419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0152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40" w:type="dxa"/>
          </w:tcPr>
          <w:p w:rsidR="00923998" w:rsidRPr="000152ED" w:rsidRDefault="00923998" w:rsidP="00923998">
            <w:pPr>
              <w:rPr>
                <w:rFonts w:ascii="Times New Roman" w:hAnsi="Times New Roman" w:cs="Times New Roman"/>
              </w:rPr>
            </w:pPr>
            <w:r w:rsidRPr="000152ED">
              <w:rPr>
                <w:rFonts w:ascii="Times New Roman" w:hAnsi="Times New Roman" w:cs="Times New Roman"/>
              </w:rPr>
              <w:t xml:space="preserve">Автобусная экскурсия по достопримечательным местам города Перми, связанным с пребыванием членов царской династии: </w:t>
            </w:r>
            <w:proofErr w:type="gramStart"/>
            <w:r w:rsidRPr="000152ED">
              <w:rPr>
                <w:rFonts w:ascii="Times New Roman" w:hAnsi="Times New Roman" w:cs="Times New Roman"/>
              </w:rPr>
              <w:t xml:space="preserve">Ротонда в </w:t>
            </w:r>
            <w:r>
              <w:rPr>
                <w:rFonts w:ascii="Times New Roman" w:hAnsi="Times New Roman" w:cs="Times New Roman"/>
              </w:rPr>
              <w:t xml:space="preserve">городском парке им. Горького и </w:t>
            </w:r>
            <w:r w:rsidRPr="000152ED">
              <w:rPr>
                <w:rFonts w:ascii="Times New Roman" w:hAnsi="Times New Roman" w:cs="Times New Roman"/>
              </w:rPr>
              <w:t xml:space="preserve">обелиск Сибирская застава, построенные в 1824 г. </w:t>
            </w:r>
            <w:r>
              <w:rPr>
                <w:rFonts w:ascii="Times New Roman" w:hAnsi="Times New Roman" w:cs="Times New Roman"/>
              </w:rPr>
              <w:t>к</w:t>
            </w:r>
            <w:r w:rsidRPr="000152ED">
              <w:rPr>
                <w:rFonts w:ascii="Times New Roman" w:hAnsi="Times New Roman" w:cs="Times New Roman"/>
              </w:rPr>
              <w:t xml:space="preserve"> приезду императора Александра I; Александровская больница, </w:t>
            </w:r>
            <w:r w:rsidRPr="000152ED">
              <w:rPr>
                <w:rFonts w:ascii="Times New Roman" w:hAnsi="Times New Roman" w:cs="Times New Roman"/>
              </w:rPr>
              <w:lastRenderedPageBreak/>
              <w:t xml:space="preserve">построенная по распоряжению Александра I и в честь его названная; Архиерейский дом на Соборной площади, где император встречался с пермским владыкой; Всесвятская церковь, открытая в 1834 г. </w:t>
            </w:r>
            <w:r>
              <w:rPr>
                <w:rFonts w:ascii="Times New Roman" w:hAnsi="Times New Roman" w:cs="Times New Roman"/>
              </w:rPr>
              <w:t>в</w:t>
            </w:r>
            <w:r w:rsidRPr="000152ED">
              <w:rPr>
                <w:rFonts w:ascii="Times New Roman" w:hAnsi="Times New Roman" w:cs="Times New Roman"/>
              </w:rPr>
              <w:t xml:space="preserve"> память о визите императора Александра I;</w:t>
            </w:r>
            <w:proofErr w:type="gramEnd"/>
            <w:r w:rsidRPr="000152ED">
              <w:rPr>
                <w:rFonts w:ascii="Times New Roman" w:hAnsi="Times New Roman" w:cs="Times New Roman"/>
              </w:rPr>
              <w:t xml:space="preserve"> Пермское Алексеевское реальное училище, открытое Великим князем Алексеем Александровичем в 1873 г. (авиационный техникум им. </w:t>
            </w:r>
            <w:proofErr w:type="spellStart"/>
            <w:r w:rsidRPr="000152ED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0152ED">
              <w:rPr>
                <w:rFonts w:ascii="Times New Roman" w:hAnsi="Times New Roman" w:cs="Times New Roman"/>
              </w:rPr>
              <w:t xml:space="preserve">); Мариинская женская гимназия, открытая Великим князем Михаилом Николаевичем в июне 1887 г. </w:t>
            </w:r>
            <w:r>
              <w:rPr>
                <w:rFonts w:ascii="Times New Roman" w:hAnsi="Times New Roman" w:cs="Times New Roman"/>
              </w:rPr>
              <w:t>с</w:t>
            </w:r>
            <w:r w:rsidRPr="000152ED">
              <w:rPr>
                <w:rFonts w:ascii="Times New Roman" w:hAnsi="Times New Roman" w:cs="Times New Roman"/>
              </w:rPr>
              <w:t xml:space="preserve"> церковью внутри здания во имя святителя Чудотворца Николая и царицы </w:t>
            </w:r>
            <w:proofErr w:type="gramStart"/>
            <w:r w:rsidRPr="000152ED">
              <w:rPr>
                <w:rFonts w:ascii="Times New Roman" w:hAnsi="Times New Roman" w:cs="Times New Roman"/>
              </w:rPr>
              <w:t>Александры в память бракосочетания Государя Императора Николая</w:t>
            </w:r>
            <w:proofErr w:type="gramEnd"/>
            <w:r w:rsidRPr="000152ED">
              <w:rPr>
                <w:rFonts w:ascii="Times New Roman" w:hAnsi="Times New Roman" w:cs="Times New Roman"/>
              </w:rPr>
              <w:t xml:space="preserve"> II с Великой княжной Александрой Федоровной (Пермская государственная сельскохозяйственная академия им. Д.Н. Прянишникова); </w:t>
            </w:r>
            <w:proofErr w:type="spellStart"/>
            <w:r w:rsidRPr="000152ED">
              <w:rPr>
                <w:rFonts w:ascii="Times New Roman" w:hAnsi="Times New Roman" w:cs="Times New Roman"/>
              </w:rPr>
              <w:t>Спасо</w:t>
            </w:r>
            <w:proofErr w:type="spellEnd"/>
            <w:r w:rsidRPr="000152ED">
              <w:rPr>
                <w:rFonts w:ascii="Times New Roman" w:hAnsi="Times New Roman" w:cs="Times New Roman"/>
              </w:rPr>
              <w:t>-Преображенский кафедральный собор (Пермская художественная галерея) и Успенский собор женского монастыря (Церковь Казанской иконы Божией Матери), где молилась Великая княгиня Елизавета Федоровна Романова по пути в Белогорский монастырь; гостиница «</w:t>
            </w:r>
            <w:proofErr w:type="spellStart"/>
            <w:r w:rsidRPr="000152ED">
              <w:rPr>
                <w:rFonts w:ascii="Times New Roman" w:hAnsi="Times New Roman" w:cs="Times New Roman"/>
              </w:rPr>
              <w:t>Королёвские</w:t>
            </w:r>
            <w:proofErr w:type="spellEnd"/>
            <w:r w:rsidRPr="000152ED">
              <w:rPr>
                <w:rFonts w:ascii="Times New Roman" w:hAnsi="Times New Roman" w:cs="Times New Roman"/>
              </w:rPr>
              <w:t xml:space="preserve"> номера» - последнее пристанище Великого князя </w:t>
            </w:r>
            <w:r>
              <w:rPr>
                <w:rFonts w:ascii="Times New Roman" w:hAnsi="Times New Roman" w:cs="Times New Roman"/>
              </w:rPr>
              <w:t>Михаила Александровича Романова.</w:t>
            </w:r>
          </w:p>
        </w:tc>
        <w:tc>
          <w:tcPr>
            <w:tcW w:w="2404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</w:p>
        </w:tc>
      </w:tr>
      <w:tr w:rsidR="00923998" w:rsidRPr="000152ED" w:rsidTr="00923998">
        <w:tc>
          <w:tcPr>
            <w:tcW w:w="1419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  <w:r w:rsidRPr="000152E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5840" w:type="dxa"/>
          </w:tcPr>
          <w:p w:rsidR="00923998" w:rsidRPr="007B1C96" w:rsidRDefault="00923998" w:rsidP="004A78C0">
            <w:pPr>
              <w:pStyle w:val="a3"/>
              <w:spacing w:after="0"/>
              <w:rPr>
                <w:b/>
              </w:rPr>
            </w:pPr>
            <w:r>
              <w:t xml:space="preserve">Обед в ресторане </w:t>
            </w:r>
            <w:r>
              <w:rPr>
                <w:lang w:val="en-US"/>
              </w:rPr>
              <w:t>la</w:t>
            </w:r>
            <w:r w:rsidRPr="007B1C96">
              <w:t xml:space="preserve"> </w:t>
            </w:r>
            <w:proofErr w:type="spellStart"/>
            <w:r>
              <w:rPr>
                <w:lang w:val="en-US"/>
              </w:rPr>
              <w:t>Bottega</w:t>
            </w:r>
            <w:proofErr w:type="spellEnd"/>
          </w:p>
        </w:tc>
        <w:tc>
          <w:tcPr>
            <w:tcW w:w="2404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</w:p>
        </w:tc>
      </w:tr>
      <w:tr w:rsidR="00923998" w:rsidRPr="000152ED" w:rsidTr="00923998">
        <w:tc>
          <w:tcPr>
            <w:tcW w:w="1419" w:type="dxa"/>
          </w:tcPr>
          <w:p w:rsidR="00923998" w:rsidRPr="007B1C96" w:rsidRDefault="00923998" w:rsidP="0092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40" w:type="dxa"/>
          </w:tcPr>
          <w:p w:rsidR="00923998" w:rsidRDefault="00923998" w:rsidP="004A78C0">
            <w:pPr>
              <w:pStyle w:val="a3"/>
              <w:spacing w:after="0"/>
            </w:pPr>
            <w:r>
              <w:t>Посещение Пермской художественной галереи</w:t>
            </w:r>
          </w:p>
        </w:tc>
        <w:tc>
          <w:tcPr>
            <w:tcW w:w="2404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</w:p>
        </w:tc>
      </w:tr>
      <w:tr w:rsidR="00923998" w:rsidRPr="000152ED" w:rsidTr="00923998">
        <w:tc>
          <w:tcPr>
            <w:tcW w:w="1419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  <w:r w:rsidRPr="000152E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5840" w:type="dxa"/>
          </w:tcPr>
          <w:p w:rsidR="00923998" w:rsidRPr="000152ED" w:rsidRDefault="00923998" w:rsidP="004A78C0">
            <w:pPr>
              <w:pStyle w:val="a3"/>
              <w:spacing w:after="0"/>
            </w:pPr>
            <w:r w:rsidRPr="000152ED">
              <w:t xml:space="preserve">Вечер камерной музыки </w:t>
            </w:r>
          </w:p>
        </w:tc>
        <w:tc>
          <w:tcPr>
            <w:tcW w:w="2404" w:type="dxa"/>
          </w:tcPr>
          <w:p w:rsidR="00923998" w:rsidRPr="00923998" w:rsidRDefault="00923998" w:rsidP="004A78C0">
            <w:pPr>
              <w:rPr>
                <w:rFonts w:ascii="Times New Roman" w:hAnsi="Times New Roman" w:cs="Times New Roman"/>
                <w:u w:val="single"/>
              </w:rPr>
            </w:pPr>
            <w:r w:rsidRPr="00923998">
              <w:rPr>
                <w:rFonts w:ascii="Times New Roman" w:hAnsi="Times New Roman" w:cs="Times New Roman"/>
                <w:u w:val="single"/>
              </w:rPr>
              <w:t>Органный зал</w:t>
            </w:r>
          </w:p>
        </w:tc>
      </w:tr>
      <w:tr w:rsidR="00923998" w:rsidRPr="000152ED" w:rsidTr="00923998">
        <w:tc>
          <w:tcPr>
            <w:tcW w:w="1419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5840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льт-саксофонист</w:t>
            </w:r>
            <w:r w:rsidRPr="00E52C5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 xml:space="preserve"> </w:t>
            </w:r>
            <w:proofErr w:type="spellStart"/>
            <w:r w:rsidRPr="000152ED">
              <w:rPr>
                <w:rFonts w:ascii="Times New Roman" w:hAnsi="Times New Roman" w:cs="Times New Roman"/>
                <w:bCs/>
                <w:color w:val="1A1A1A"/>
                <w:shd w:val="clear" w:color="auto" w:fill="FFFFFF"/>
                <w:lang w:val="en-US"/>
              </w:rPr>
              <w:t>Zhenya</w:t>
            </w:r>
            <w:proofErr w:type="spellEnd"/>
            <w:r w:rsidRPr="000152ED">
              <w:rPr>
                <w:rFonts w:ascii="Times New Roman" w:hAnsi="Times New Roman" w:cs="Times New Roman"/>
                <w:bCs/>
                <w:color w:val="1A1A1A"/>
                <w:shd w:val="clear" w:color="auto" w:fill="FFFFFF"/>
              </w:rPr>
              <w:t xml:space="preserve"> </w:t>
            </w:r>
            <w:proofErr w:type="spellStart"/>
            <w:r w:rsidRPr="000152ED">
              <w:rPr>
                <w:rFonts w:ascii="Times New Roman" w:hAnsi="Times New Roman" w:cs="Times New Roman"/>
                <w:bCs/>
                <w:color w:val="1A1A1A"/>
                <w:shd w:val="clear" w:color="auto" w:fill="FFFFFF"/>
                <w:lang w:val="en-US"/>
              </w:rPr>
              <w:t>Strigalev</w:t>
            </w:r>
            <w:proofErr w:type="spellEnd"/>
            <w:r w:rsidRPr="000152ED">
              <w:rPr>
                <w:rFonts w:ascii="Times New Roman" w:hAnsi="Times New Roman" w:cs="Times New Roman"/>
                <w:bCs/>
                <w:color w:val="1A1A1A"/>
                <w:shd w:val="clear" w:color="auto" w:fill="FFFFFF"/>
              </w:rPr>
              <w:t xml:space="preserve"> (Женя </w:t>
            </w:r>
            <w:proofErr w:type="spellStart"/>
            <w:r w:rsidRPr="000152ED">
              <w:rPr>
                <w:rFonts w:ascii="Times New Roman" w:hAnsi="Times New Roman" w:cs="Times New Roman"/>
                <w:bCs/>
                <w:color w:val="1A1A1A"/>
                <w:shd w:val="clear" w:color="auto" w:fill="FFFFFF"/>
              </w:rPr>
              <w:t>Стригалёв</w:t>
            </w:r>
            <w:proofErr w:type="spellEnd"/>
            <w:r w:rsidRPr="000152ED">
              <w:rPr>
                <w:rFonts w:ascii="Times New Roman" w:hAnsi="Times New Roman" w:cs="Times New Roman"/>
                <w:bCs/>
                <w:color w:val="1A1A1A"/>
                <w:shd w:val="clear" w:color="auto" w:fill="FFFFFF"/>
              </w:rPr>
              <w:t>)</w:t>
            </w:r>
            <w:r w:rsidRPr="000152ED">
              <w:rPr>
                <w:rFonts w:ascii="Times New Roman" w:hAnsi="Times New Roman" w:cs="Times New Roman"/>
                <w:color w:val="1A1A1A"/>
                <w:shd w:val="clear" w:color="auto" w:fill="FFFFFF"/>
              </w:rPr>
              <w:t>.</w:t>
            </w:r>
          </w:p>
        </w:tc>
        <w:tc>
          <w:tcPr>
            <w:tcW w:w="2404" w:type="dxa"/>
          </w:tcPr>
          <w:p w:rsidR="00923998" w:rsidRPr="00923998" w:rsidRDefault="00923998" w:rsidP="004A78C0">
            <w:pPr>
              <w:rPr>
                <w:rFonts w:ascii="Times New Roman" w:hAnsi="Times New Roman" w:cs="Times New Roman"/>
                <w:u w:val="single"/>
              </w:rPr>
            </w:pPr>
            <w:r w:rsidRPr="00923998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Частная филармония «Триумф»</w:t>
            </w:r>
          </w:p>
        </w:tc>
      </w:tr>
      <w:tr w:rsidR="00923998" w:rsidRPr="000152ED" w:rsidTr="00923998">
        <w:tc>
          <w:tcPr>
            <w:tcW w:w="1419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5840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Ужин</w:t>
            </w:r>
          </w:p>
        </w:tc>
        <w:tc>
          <w:tcPr>
            <w:tcW w:w="2404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</w:p>
        </w:tc>
      </w:tr>
    </w:tbl>
    <w:p w:rsidR="00923998" w:rsidRDefault="00923998" w:rsidP="00923998">
      <w:pPr>
        <w:rPr>
          <w:rFonts w:ascii="Times New Roman" w:hAnsi="Times New Roman" w:cs="Times New Roman"/>
          <w:sz w:val="24"/>
          <w:szCs w:val="24"/>
        </w:rPr>
      </w:pPr>
    </w:p>
    <w:p w:rsidR="00923998" w:rsidRDefault="00923998" w:rsidP="00923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5953"/>
        <w:gridCol w:w="2404"/>
      </w:tblGrid>
      <w:tr w:rsidR="00923998" w:rsidTr="00923998">
        <w:tc>
          <w:tcPr>
            <w:tcW w:w="1419" w:type="dxa"/>
          </w:tcPr>
          <w:p w:rsidR="00923998" w:rsidRPr="00336041" w:rsidRDefault="00923998" w:rsidP="004A78C0">
            <w:pPr>
              <w:rPr>
                <w:rFonts w:ascii="Times New Roman" w:hAnsi="Times New Roman" w:cs="Times New Roman"/>
                <w:b/>
              </w:rPr>
            </w:pPr>
            <w:r w:rsidRPr="00336041">
              <w:rPr>
                <w:rFonts w:ascii="Times New Roman" w:hAnsi="Times New Roman" w:cs="Times New Roman"/>
                <w:b/>
              </w:rPr>
              <w:t>18 июня</w:t>
            </w:r>
          </w:p>
          <w:p w:rsidR="00923998" w:rsidRDefault="00923998" w:rsidP="004A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5953" w:type="dxa"/>
          </w:tcPr>
          <w:p w:rsidR="00923998" w:rsidRDefault="00923998" w:rsidP="004A78C0">
            <w:pPr>
              <w:rPr>
                <w:rFonts w:ascii="Times New Roman" w:hAnsi="Times New Roman" w:cs="Times New Roman"/>
              </w:rPr>
            </w:pPr>
          </w:p>
          <w:p w:rsidR="00923998" w:rsidRDefault="00923998" w:rsidP="00923998">
            <w:pPr>
              <w:rPr>
                <w:rFonts w:ascii="Times New Roman" w:hAnsi="Times New Roman" w:cs="Times New Roman"/>
              </w:rPr>
            </w:pPr>
            <w:r w:rsidRPr="00E52C5D">
              <w:rPr>
                <w:rFonts w:ascii="Times New Roman" w:hAnsi="Times New Roman" w:cs="Times New Roman"/>
              </w:rPr>
              <w:t>Сольный концерт Алексея Любимова (фортепиано)</w:t>
            </w:r>
          </w:p>
        </w:tc>
        <w:tc>
          <w:tcPr>
            <w:tcW w:w="2404" w:type="dxa"/>
          </w:tcPr>
          <w:p w:rsidR="00923998" w:rsidRDefault="00923998" w:rsidP="004A78C0">
            <w:pPr>
              <w:rPr>
                <w:rFonts w:ascii="Times New Roman" w:hAnsi="Times New Roman" w:cs="Times New Roman"/>
              </w:rPr>
            </w:pPr>
          </w:p>
          <w:p w:rsidR="00923998" w:rsidRPr="00923998" w:rsidRDefault="00923998" w:rsidP="004A78C0">
            <w:pPr>
              <w:rPr>
                <w:rFonts w:ascii="Times New Roman" w:hAnsi="Times New Roman" w:cs="Times New Roman"/>
                <w:u w:val="single"/>
              </w:rPr>
            </w:pPr>
            <w:r w:rsidRPr="00923998">
              <w:rPr>
                <w:rFonts w:ascii="Times New Roman" w:hAnsi="Times New Roman" w:cs="Times New Roman"/>
                <w:u w:val="single"/>
              </w:rPr>
              <w:t>Пермская художественная галерея</w:t>
            </w:r>
          </w:p>
        </w:tc>
      </w:tr>
      <w:tr w:rsidR="00923998" w:rsidTr="00923998">
        <w:tc>
          <w:tcPr>
            <w:tcW w:w="1419" w:type="dxa"/>
          </w:tcPr>
          <w:p w:rsidR="00923998" w:rsidRPr="007B1C96" w:rsidRDefault="00923998" w:rsidP="004A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B1C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53" w:type="dxa"/>
          </w:tcPr>
          <w:p w:rsidR="00923998" w:rsidRPr="00E52C5D" w:rsidRDefault="00923998" w:rsidP="004A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Трансфер до аэропорта</w:t>
            </w:r>
          </w:p>
        </w:tc>
        <w:tc>
          <w:tcPr>
            <w:tcW w:w="2404" w:type="dxa"/>
          </w:tcPr>
          <w:p w:rsidR="00923998" w:rsidRPr="000152ED" w:rsidRDefault="00923998" w:rsidP="004A78C0">
            <w:pPr>
              <w:rPr>
                <w:rFonts w:ascii="Times New Roman" w:hAnsi="Times New Roman" w:cs="Times New Roman"/>
              </w:rPr>
            </w:pPr>
          </w:p>
        </w:tc>
      </w:tr>
    </w:tbl>
    <w:p w:rsidR="00CD09BC" w:rsidRDefault="00CD09BC"/>
    <w:sectPr w:rsidR="00CD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A19" w:rsidRDefault="001E1A19" w:rsidP="001E1A19">
      <w:pPr>
        <w:spacing w:after="0" w:line="240" w:lineRule="auto"/>
      </w:pPr>
      <w:r>
        <w:separator/>
      </w:r>
    </w:p>
  </w:endnote>
  <w:endnote w:type="continuationSeparator" w:id="0">
    <w:p w:rsidR="001E1A19" w:rsidRDefault="001E1A19" w:rsidP="001E1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A19" w:rsidRDefault="001E1A19" w:rsidP="001E1A19">
      <w:pPr>
        <w:spacing w:after="0" w:line="240" w:lineRule="auto"/>
      </w:pPr>
      <w:r>
        <w:separator/>
      </w:r>
    </w:p>
  </w:footnote>
  <w:footnote w:type="continuationSeparator" w:id="0">
    <w:p w:rsidR="001E1A19" w:rsidRDefault="001E1A19" w:rsidP="001E1A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998"/>
    <w:rsid w:val="001E1A19"/>
    <w:rsid w:val="00923998"/>
    <w:rsid w:val="00CD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99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9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1A19"/>
  </w:style>
  <w:style w:type="paragraph" w:styleId="a9">
    <w:name w:val="footer"/>
    <w:basedOn w:val="a"/>
    <w:link w:val="aa"/>
    <w:uiPriority w:val="99"/>
    <w:unhideWhenUsed/>
    <w:rsid w:val="001E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9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399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99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E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1A19"/>
  </w:style>
  <w:style w:type="paragraph" w:styleId="a9">
    <w:name w:val="footer"/>
    <w:basedOn w:val="a"/>
    <w:link w:val="aa"/>
    <w:uiPriority w:val="99"/>
    <w:unhideWhenUsed/>
    <w:rsid w:val="001E1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1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2018-03-21T10:42:00Z</dcterms:created>
  <dcterms:modified xsi:type="dcterms:W3CDTF">2018-03-21T11:09:00Z</dcterms:modified>
</cp:coreProperties>
</file>